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536"/>
        </w:tabs>
        <w:jc w:val="right"/>
        <w:rPr>
          <w:rFonts w:ascii="Calibri" w:cs="Calibri" w:eastAsia="Calibri" w:hAnsi="Calibri"/>
          <w:sz w:val="24"/>
          <w:szCs w:val="24"/>
        </w:rPr>
      </w:pPr>
      <w:r w:rsidDel="00000000" w:rsidR="00000000" w:rsidRPr="00000000">
        <w:rPr>
          <w:rFonts w:ascii="Calibri" w:cs="Calibri" w:eastAsia="Calibri" w:hAnsi="Calibri"/>
          <w:rtl w:val="0"/>
        </w:rPr>
        <w:tab/>
      </w:r>
      <w:r w:rsidDel="00000000" w:rsidR="00000000" w:rsidRPr="00000000">
        <w:rPr>
          <w:rFonts w:ascii="Calibri" w:cs="Calibri" w:eastAsia="Calibri" w:hAnsi="Calibri"/>
          <w:sz w:val="24"/>
          <w:szCs w:val="24"/>
          <w:rtl w:val="0"/>
        </w:rPr>
        <w:t xml:space="preserve">All. 1</w:t>
      </w:r>
    </w:p>
    <w:p w:rsidR="00000000" w:rsidDel="00000000" w:rsidP="00000000" w:rsidRDefault="00000000" w:rsidRPr="00000000" w14:paraId="00000002">
      <w:pPr>
        <w:tabs>
          <w:tab w:val="left" w:leader="none" w:pos="453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leader="none" w:pos="4536"/>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 Direttore Generale</w:t>
      </w:r>
    </w:p>
    <w:p w:rsidR="00000000" w:rsidDel="00000000" w:rsidP="00000000" w:rsidRDefault="00000000" w:rsidRPr="00000000" w14:paraId="00000004">
      <w:pPr>
        <w:tabs>
          <w:tab w:val="left" w:leader="none" w:pos="4536"/>
        </w:tabs>
        <w:ind w:left="45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dell’Istituto Nazionale di Ricerca Metrologica</w:t>
      </w:r>
    </w:p>
    <w:p w:rsidR="00000000" w:rsidDel="00000000" w:rsidP="00000000" w:rsidRDefault="00000000" w:rsidRPr="00000000" w14:paraId="00000005">
      <w:pPr>
        <w:tabs>
          <w:tab w:val="left" w:leader="none" w:pos="4536"/>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Strada delle Cacce, 91</w:t>
      </w:r>
    </w:p>
    <w:p w:rsidR="00000000" w:rsidDel="00000000" w:rsidP="00000000" w:rsidRDefault="00000000" w:rsidRPr="00000000" w14:paraId="00000006">
      <w:pPr>
        <w:tabs>
          <w:tab w:val="left" w:leader="none" w:pos="4536"/>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10135 - TORINO</w:t>
      </w:r>
    </w:p>
    <w:p w:rsidR="00000000" w:rsidDel="00000000" w:rsidP="00000000" w:rsidRDefault="00000000" w:rsidRPr="00000000" w14:paraId="00000007">
      <w:pPr>
        <w:tabs>
          <w:tab w:val="left" w:leader="none" w:pos="4536"/>
        </w:tabs>
        <w:rPr>
          <w:rFonts w:ascii="Calibri" w:cs="Calibri" w:eastAsia="Calibri" w:hAnsi="Calibri"/>
          <w:b w:val="1"/>
          <w:i w:val="1"/>
          <w:sz w:val="22"/>
          <w:szCs w:val="22"/>
          <w:highlight w:val="white"/>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i w:val="1"/>
          <w:sz w:val="22"/>
          <w:szCs w:val="22"/>
          <w:highlight w:val="white"/>
          <w:rtl w:val="0"/>
        </w:rPr>
        <w:t xml:space="preserve">Mail: protocollo@inrim.it</w:t>
      </w:r>
    </w:p>
    <w:p w:rsidR="00000000" w:rsidDel="00000000" w:rsidP="00000000" w:rsidRDefault="00000000" w:rsidRPr="00000000" w14:paraId="00000008">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w:t>
            </w:r>
          </w:p>
        </w:tc>
        <w:tc>
          <w:tcPr/>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w:t>
            </w:r>
          </w:p>
        </w:tc>
        <w:tc>
          <w:tcPr/>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3">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di nascita</w:t>
            </w:r>
          </w:p>
        </w:tc>
        <w:tc>
          <w:tcPr/>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7">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di nascita</w:t>
            </w:r>
          </w:p>
        </w:tc>
        <w:tc>
          <w:tcPr/>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B">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w:t>
            </w:r>
          </w:p>
        </w:tc>
        <w:tc>
          <w:tcPr/>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1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Recapito Telefonico rete mobile</w:t>
            </w:r>
          </w:p>
        </w:tc>
        <w:tc>
          <w:tcPr/>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w:t>
      </w:r>
    </w:p>
    <w:p w:rsidR="00000000" w:rsidDel="00000000" w:rsidP="00000000" w:rsidRDefault="00000000" w:rsidRPr="00000000" w14:paraId="00000023">
      <w:pPr>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di partecipare alla selezione indetta dall’INRiM ai sensi dell’art. 54 DEL CCNL 21 Febbraio 2002 per la seguente progressione:</w:t>
      </w:r>
    </w:p>
    <w:p w:rsidR="00000000" w:rsidDel="00000000" w:rsidP="00000000" w:rsidRDefault="00000000" w:rsidRPr="00000000" w14:paraId="00000024">
      <w:pPr>
        <w:rPr/>
      </w:pPr>
      <w:r w:rsidDel="00000000" w:rsidR="00000000" w:rsidRPr="00000000">
        <w:rPr>
          <w:rtl w:val="0"/>
        </w:rPr>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25">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Profilo </w:t>
            </w:r>
          </w:p>
        </w:tc>
        <w:tc>
          <w:tcPr/>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8"/>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6"/>
        <w:gridCol w:w="7413"/>
        <w:tblGridChange w:id="0">
          <w:tblGrid>
            <w:gridCol w:w="2216"/>
            <w:gridCol w:w="7413"/>
          </w:tblGrid>
        </w:tblGridChange>
      </w:tblGrid>
      <w:tr>
        <w:trPr>
          <w:cantSplit w:val="0"/>
          <w:tblHeader w:val="0"/>
        </w:trPr>
        <w:tc>
          <w:tcPr/>
          <w:p w:rsidR="00000000" w:rsidDel="00000000" w:rsidP="00000000" w:rsidRDefault="00000000" w:rsidRPr="00000000" w14:paraId="00000029">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Livello di destinazione</w:t>
            </w:r>
          </w:p>
        </w:tc>
        <w:tc>
          <w:tcPr/>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C">
      <w:pPr>
        <w:jc w:val="both"/>
        <w:rPr>
          <w:rFonts w:ascii="Calibri" w:cs="Calibri" w:eastAsia="Calibri" w:hAnsi="Calibri"/>
          <w:sz w:val="22"/>
          <w:szCs w:val="22"/>
        </w:rPr>
      </w:pPr>
      <w:bookmarkStart w:colFirst="0" w:colLast="0" w:name="_heading=h.j8goghpdicnn" w:id="1"/>
      <w:bookmarkEnd w:id="1"/>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bookmarkStart w:colFirst="0" w:colLast="0" w:name="_heading=h.we2s2tswron5" w:id="2"/>
      <w:bookmarkEnd w:id="2"/>
      <w:r w:rsidDel="00000000" w:rsidR="00000000" w:rsidRPr="00000000">
        <w:rPr>
          <w:rFonts w:ascii="Calibri" w:cs="Calibri" w:eastAsia="Calibri" w:hAnsi="Calibri"/>
          <w:sz w:val="22"/>
          <w:szCs w:val="22"/>
          <w:rtl w:val="0"/>
        </w:rPr>
        <w:t xml:space="preserve">A tal fine il/la sottoscritto/a, consapevole delle sanzioni penali previste dall’art. 76 del D.P.R. n. 445/2000 nel caso di falsità in atti e dichiarazioni mendaci,</w:t>
      </w:r>
    </w:p>
    <w:p w:rsidR="00000000" w:rsidDel="00000000" w:rsidP="00000000" w:rsidRDefault="00000000" w:rsidRPr="00000000" w14:paraId="0000002E">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AUTORIZZA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F">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 sensi del D. Lgs. 30 giugno 2003, n. 196 “Codice in materia di protezione dei dati personali”, come modificato dal D.Lgs. 10 agosto 2018 n. 101, l’INRiM al trattamento dei dati per le finalità di legge connesse alla procedura selettiva e per le successive attività inerenti alla gestione del rapporto di lavoro, così come dettagliato nel bando.</w:t>
      </w:r>
    </w:p>
    <w:p w:rsidR="00000000" w:rsidDel="00000000" w:rsidP="00000000" w:rsidRDefault="00000000" w:rsidRPr="00000000" w14:paraId="00000030">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 </w:t>
      </w:r>
    </w:p>
    <w:p w:rsidR="00000000" w:rsidDel="00000000" w:rsidP="00000000" w:rsidRDefault="00000000" w:rsidRPr="00000000" w14:paraId="00000031">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presente domanda:</w:t>
      </w:r>
    </w:p>
    <w:p w:rsidR="00000000" w:rsidDel="00000000" w:rsidP="00000000" w:rsidRDefault="00000000" w:rsidRPr="00000000" w14:paraId="00000032">
      <w:pPr>
        <w:spacing w:before="12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widowControl w:val="0"/>
        <w:numPr>
          <w:ilvl w:val="1"/>
          <w:numId w:val="1"/>
        </w:numPr>
        <w:tabs>
          <w:tab w:val="left" w:leader="none" w:pos="993"/>
        </w:tabs>
        <w:spacing w:after="120" w:lineRule="auto"/>
        <w:ind w:left="993" w:hanging="426"/>
        <w:rPr>
          <w:rFonts w:ascii="Calibri" w:cs="Calibri" w:eastAsia="Calibri" w:hAnsi="Calibri"/>
        </w:rPr>
      </w:pPr>
      <w:r w:rsidDel="00000000" w:rsidR="00000000" w:rsidRPr="00000000">
        <w:rPr>
          <w:rFonts w:ascii="Calibri" w:cs="Calibri" w:eastAsia="Calibri" w:hAnsi="Calibri"/>
          <w:sz w:val="22"/>
          <w:szCs w:val="22"/>
          <w:rtl w:val="0"/>
        </w:rPr>
        <w:t xml:space="preserve">un documento di riconoscimento in corso di validità;</w:t>
      </w:r>
    </w:p>
    <w:p w:rsidR="00000000" w:rsidDel="00000000" w:rsidP="00000000" w:rsidRDefault="00000000" w:rsidRPr="00000000" w14:paraId="00000034">
      <w:pPr>
        <w:widowControl w:val="0"/>
        <w:numPr>
          <w:ilvl w:val="1"/>
          <w:numId w:val="1"/>
        </w:numPr>
        <w:tabs>
          <w:tab w:val="left" w:leader="none" w:pos="993"/>
        </w:tabs>
        <w:spacing w:after="120" w:lineRule="auto"/>
        <w:ind w:left="993" w:right="111" w:hanging="426"/>
        <w:jc w:val="both"/>
        <w:rPr>
          <w:rFonts w:ascii="Calibri" w:cs="Calibri" w:eastAsia="Calibri" w:hAnsi="Calibri"/>
        </w:rPr>
      </w:pPr>
      <w:r w:rsidDel="00000000" w:rsidR="00000000" w:rsidRPr="00000000">
        <w:rPr>
          <w:rFonts w:ascii="Calibri" w:cs="Calibri" w:eastAsia="Calibri" w:hAnsi="Calibri"/>
          <w:sz w:val="22"/>
          <w:szCs w:val="22"/>
          <w:rtl w:val="0"/>
        </w:rPr>
        <w:t xml:space="preserve">il modulo (all. 2) concernente le dichiarazioni sostitutive di certificazione e dell’atto di notorietà, ai sensi degli artt. 46 e 47 del DPR 28 dicembre 2000 n. 445, sottoscritto con firma autografa o con firma digitale;</w:t>
      </w:r>
    </w:p>
    <w:p w:rsidR="00000000" w:rsidDel="00000000" w:rsidP="00000000" w:rsidRDefault="00000000" w:rsidRPr="00000000" w14:paraId="00000035">
      <w:pPr>
        <w:widowControl w:val="0"/>
        <w:numPr>
          <w:ilvl w:val="1"/>
          <w:numId w:val="1"/>
        </w:numPr>
        <w:tabs>
          <w:tab w:val="left" w:leader="none" w:pos="993"/>
        </w:tabs>
        <w:spacing w:after="120" w:lineRule="auto"/>
        <w:ind w:left="993" w:right="111" w:hanging="426"/>
        <w:jc w:val="both"/>
        <w:rPr>
          <w:rFonts w:ascii="Calibri" w:cs="Calibri" w:eastAsia="Calibri" w:hAnsi="Calibri"/>
          <w:sz w:val="24"/>
          <w:szCs w:val="24"/>
          <w:u w:val="none"/>
        </w:rPr>
      </w:pPr>
      <w:r w:rsidDel="00000000" w:rsidR="00000000" w:rsidRPr="00000000">
        <w:rPr>
          <w:rFonts w:ascii="Calibri" w:cs="Calibri" w:eastAsia="Calibri" w:hAnsi="Calibri"/>
          <w:sz w:val="22"/>
          <w:szCs w:val="22"/>
          <w:rtl w:val="0"/>
        </w:rPr>
        <w:t xml:space="preserve">l’attestazione della verifica dell’attività svolta nel periodo di riferimento, debitamente compilata e sottoscritta dal Direttore della Struttura di primo livello di appartenenza del candidato, in conformità al modello messo a disposizione dall’INRiM (all. 3). Qualora non sia stato possibile acquisire la predetta attestazione si procede secondo quanto indicato all’art. 5, c. 3, del bando.</w:t>
      </w:r>
      <w:r w:rsidDel="00000000" w:rsidR="00000000" w:rsidRPr="00000000">
        <w:rPr>
          <w:rtl w:val="0"/>
        </w:rPr>
      </w:r>
    </w:p>
    <w:p w:rsidR="00000000" w:rsidDel="00000000" w:rsidP="00000000" w:rsidRDefault="00000000" w:rsidRPr="00000000" w14:paraId="00000036">
      <w:pPr>
        <w:widowControl w:val="0"/>
        <w:tabs>
          <w:tab w:val="left" w:leader="none" w:pos="993"/>
        </w:tabs>
        <w:spacing w:after="120" w:lineRule="auto"/>
        <w:ind w:right="1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tabs>
          <w:tab w:val="left" w:leader="none" w:pos="993"/>
        </w:tabs>
        <w:spacing w:after="120" w:lineRule="auto"/>
        <w:ind w:right="1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tabs>
          <w:tab w:val="left" w:leader="none" w:pos="993"/>
        </w:tabs>
        <w:spacing w:after="120" w:lineRule="auto"/>
        <w:ind w:right="1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_________________________</w:t>
        <w:tab/>
        <w:tab/>
        <w:tab/>
        <w:t xml:space="preserve">Firma _____________________________</w:t>
      </w:r>
    </w:p>
    <w:sectPr>
      <w:footerReference r:id="rId7" w:type="default"/>
      <w:pgSz w:h="16840" w:w="11907" w:orient="portrait"/>
      <w:pgMar w:bottom="907.0866141732284" w:top="992.1259842519686" w:left="1133.8582677165355" w:right="1133.8582677165355"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264"/>
      </w:pPr>
      <w:rPr>
        <w:rFonts w:ascii="Times New Roman" w:cs="Times New Roman" w:eastAsia="Times New Roman" w:hAnsi="Times New Roman"/>
        <w:sz w:val="24"/>
        <w:szCs w:val="24"/>
      </w:rPr>
    </w:lvl>
    <w:lvl w:ilvl="1">
      <w:start w:val="1"/>
      <w:numFmt w:val="lowerLetter"/>
      <w:lvlText w:val="%2."/>
      <w:lvlJc w:val="left"/>
      <w:pPr>
        <w:ind w:left="12" w:hanging="360"/>
      </w:pPr>
      <w:rPr>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E2039"/>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Dpgp8DY1IzZqWbIFf18Gi/Hhuw==">AMUW2mWqQMHbjSWaXNCTG0qmWLptEqcwxGMnCSfVv+k8cBCQ7JgwWSNwwOU4CAU7ZCajNdF+rpFxd92yv4UjnACO7sB3sICEiGqeyS+Fim67/2+WTh3zDriFKyMKerBhMf5rDrHK6y3lkwU95qMyZoXHQAQRcPc8WQfGnCon86QXplIAGdAuoOM=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2021-03-19T09:08:00Z</dcterms:created>
</cp:coreProperties>
</file>